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A22A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6" w:lineRule="exact"/>
        <w:jc w:val="both"/>
        <w:textAlignment w:val="auto"/>
        <w:rPr>
          <w:rStyle w:val="22"/>
          <w:rFonts w:hint="eastAsia" w:ascii="黑体" w:hAnsi="黑体" w:eastAsia="黑体" w:cs="黑体"/>
          <w:b w:val="0"/>
          <w:bCs w:val="0"/>
          <w:color w:val="auto"/>
          <w:kern w:val="32"/>
          <w:sz w:val="32"/>
          <w:szCs w:val="32"/>
          <w:lang w:val="en-US"/>
        </w:rPr>
      </w:pPr>
      <w:r>
        <w:rPr>
          <w:rStyle w:val="22"/>
          <w:rFonts w:hint="eastAsia" w:ascii="黑体" w:hAnsi="黑体" w:eastAsia="黑体" w:cs="黑体"/>
          <w:b w:val="0"/>
          <w:bCs w:val="0"/>
          <w:color w:val="auto"/>
          <w:kern w:val="32"/>
          <w:sz w:val="32"/>
          <w:szCs w:val="32"/>
          <w:lang w:val="en-US"/>
        </w:rPr>
        <w:t>附件</w:t>
      </w:r>
    </w:p>
    <w:p w14:paraId="58FBAC2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6" w:lineRule="exact"/>
        <w:ind w:firstLine="632" w:firstLineChars="200"/>
        <w:jc w:val="center"/>
        <w:textAlignment w:val="auto"/>
        <w:rPr>
          <w:rStyle w:val="22"/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2"/>
          <w:sz w:val="32"/>
          <w:szCs w:val="32"/>
        </w:rPr>
      </w:pPr>
      <w:r>
        <w:rPr>
          <w:rStyle w:val="22"/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2"/>
          <w:sz w:val="32"/>
          <w:szCs w:val="32"/>
          <w:lang w:val="en-US" w:eastAsia="zh-CN"/>
        </w:rPr>
        <w:t>武乡经济技术开发区(筹)总体规划（2022-2035）环境影响评价区域污染物削减方案一览表</w:t>
      </w:r>
      <w:r>
        <w:rPr>
          <w:rStyle w:val="22"/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2"/>
          <w:sz w:val="32"/>
          <w:szCs w:val="32"/>
        </w:rPr>
        <w:t xml:space="preserve"> </w:t>
      </w:r>
    </w:p>
    <w:tbl>
      <w:tblPr>
        <w:tblStyle w:val="9"/>
        <w:tblW w:w="1478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915"/>
        <w:gridCol w:w="705"/>
        <w:gridCol w:w="759"/>
        <w:gridCol w:w="759"/>
        <w:gridCol w:w="760"/>
        <w:gridCol w:w="857"/>
        <w:gridCol w:w="663"/>
        <w:gridCol w:w="760"/>
        <w:gridCol w:w="760"/>
        <w:gridCol w:w="997"/>
        <w:gridCol w:w="840"/>
        <w:gridCol w:w="705"/>
        <w:gridCol w:w="855"/>
        <w:gridCol w:w="1110"/>
        <w:gridCol w:w="1938"/>
      </w:tblGrid>
      <w:tr w14:paraId="67ED9C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399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2396C3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削减源名称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 w14:paraId="7CF2B57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削减前污染物排放情况（吨/年）</w:t>
            </w:r>
          </w:p>
        </w:tc>
        <w:tc>
          <w:tcPr>
            <w:tcW w:w="760" w:type="dxa"/>
            <w:vMerge w:val="restart"/>
            <w:noWrap w:val="0"/>
            <w:vAlign w:val="center"/>
          </w:tcPr>
          <w:p w14:paraId="4926C232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削减方式</w:t>
            </w:r>
          </w:p>
        </w:tc>
        <w:tc>
          <w:tcPr>
            <w:tcW w:w="3040" w:type="dxa"/>
            <w:gridSpan w:val="4"/>
            <w:noWrap w:val="0"/>
            <w:vAlign w:val="center"/>
          </w:tcPr>
          <w:p w14:paraId="131B61B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削减后污染物排放情况（吨/年）</w:t>
            </w:r>
          </w:p>
        </w:tc>
        <w:tc>
          <w:tcPr>
            <w:tcW w:w="3397" w:type="dxa"/>
            <w:gridSpan w:val="4"/>
            <w:noWrap w:val="0"/>
            <w:vAlign w:val="center"/>
          </w:tcPr>
          <w:p w14:paraId="0528687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削减量（吨/年）</w:t>
            </w:r>
          </w:p>
        </w:tc>
        <w:tc>
          <w:tcPr>
            <w:tcW w:w="1110" w:type="dxa"/>
            <w:vMerge w:val="restart"/>
            <w:noWrap w:val="0"/>
            <w:vAlign w:val="center"/>
          </w:tcPr>
          <w:p w14:paraId="2715428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完成时间</w:t>
            </w:r>
          </w:p>
        </w:tc>
        <w:tc>
          <w:tcPr>
            <w:tcW w:w="1938" w:type="dxa"/>
            <w:vMerge w:val="restart"/>
            <w:noWrap w:val="0"/>
            <w:vAlign w:val="center"/>
          </w:tcPr>
          <w:p w14:paraId="7913814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责任部门</w:t>
            </w:r>
          </w:p>
        </w:tc>
      </w:tr>
      <w:tr w14:paraId="625A5D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exact"/>
          <w:jc w:val="center"/>
        </w:trPr>
        <w:tc>
          <w:tcPr>
            <w:tcW w:w="139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3BDED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 w14:paraId="7048FDC2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颗粒物</w:t>
            </w:r>
          </w:p>
        </w:tc>
        <w:tc>
          <w:tcPr>
            <w:tcW w:w="705" w:type="dxa"/>
            <w:tcBorders>
              <w:bottom w:val="single" w:color="auto" w:sz="4" w:space="0"/>
            </w:tcBorders>
            <w:noWrap w:val="0"/>
            <w:vAlign w:val="center"/>
          </w:tcPr>
          <w:p w14:paraId="0DD1B7F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二氧化硫</w:t>
            </w:r>
          </w:p>
        </w:tc>
        <w:tc>
          <w:tcPr>
            <w:tcW w:w="759" w:type="dxa"/>
            <w:tcBorders>
              <w:bottom w:val="single" w:color="auto" w:sz="4" w:space="0"/>
            </w:tcBorders>
            <w:noWrap w:val="0"/>
            <w:vAlign w:val="center"/>
          </w:tcPr>
          <w:p w14:paraId="2C5137B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氮氧</w:t>
            </w:r>
          </w:p>
          <w:p w14:paraId="480EE2A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化物</w:t>
            </w:r>
          </w:p>
        </w:tc>
        <w:tc>
          <w:tcPr>
            <w:tcW w:w="759" w:type="dxa"/>
            <w:tcBorders>
              <w:bottom w:val="single" w:color="auto" w:sz="4" w:space="0"/>
            </w:tcBorders>
            <w:noWrap w:val="0"/>
            <w:vAlign w:val="center"/>
          </w:tcPr>
          <w:p w14:paraId="349ECC42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挥发性有机物</w:t>
            </w:r>
          </w:p>
        </w:tc>
        <w:tc>
          <w:tcPr>
            <w:tcW w:w="76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BC666A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57" w:type="dxa"/>
            <w:tcBorders>
              <w:bottom w:val="single" w:color="auto" w:sz="4" w:space="0"/>
            </w:tcBorders>
            <w:noWrap w:val="0"/>
            <w:vAlign w:val="center"/>
          </w:tcPr>
          <w:p w14:paraId="437163E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颗粒物</w:t>
            </w:r>
          </w:p>
        </w:tc>
        <w:tc>
          <w:tcPr>
            <w:tcW w:w="663" w:type="dxa"/>
            <w:tcBorders>
              <w:bottom w:val="single" w:color="auto" w:sz="4" w:space="0"/>
            </w:tcBorders>
            <w:noWrap w:val="0"/>
            <w:vAlign w:val="center"/>
          </w:tcPr>
          <w:p w14:paraId="134112C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二氧化硫</w:t>
            </w:r>
          </w:p>
        </w:tc>
        <w:tc>
          <w:tcPr>
            <w:tcW w:w="760" w:type="dxa"/>
            <w:tcBorders>
              <w:bottom w:val="single" w:color="auto" w:sz="4" w:space="0"/>
            </w:tcBorders>
            <w:noWrap w:val="0"/>
            <w:vAlign w:val="center"/>
          </w:tcPr>
          <w:p w14:paraId="6D8C1D7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氮氧</w:t>
            </w:r>
          </w:p>
          <w:p w14:paraId="6B4ECA0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化物</w:t>
            </w:r>
          </w:p>
        </w:tc>
        <w:tc>
          <w:tcPr>
            <w:tcW w:w="760" w:type="dxa"/>
            <w:tcBorders>
              <w:bottom w:val="single" w:color="auto" w:sz="4" w:space="0"/>
            </w:tcBorders>
            <w:noWrap w:val="0"/>
            <w:vAlign w:val="center"/>
          </w:tcPr>
          <w:p w14:paraId="3B1AE91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挥发性有机物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noWrap w:val="0"/>
            <w:vAlign w:val="center"/>
          </w:tcPr>
          <w:p w14:paraId="3ACC752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颗粒物</w:t>
            </w:r>
          </w:p>
        </w:tc>
        <w:tc>
          <w:tcPr>
            <w:tcW w:w="840" w:type="dxa"/>
            <w:tcBorders>
              <w:bottom w:val="single" w:color="auto" w:sz="4" w:space="0"/>
            </w:tcBorders>
            <w:noWrap w:val="0"/>
            <w:vAlign w:val="center"/>
          </w:tcPr>
          <w:p w14:paraId="0FCE39B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二氧化硫</w:t>
            </w:r>
          </w:p>
        </w:tc>
        <w:tc>
          <w:tcPr>
            <w:tcW w:w="705" w:type="dxa"/>
            <w:tcBorders>
              <w:bottom w:val="single" w:color="auto" w:sz="4" w:space="0"/>
            </w:tcBorders>
            <w:noWrap w:val="0"/>
            <w:vAlign w:val="center"/>
          </w:tcPr>
          <w:p w14:paraId="5BBB700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氮氧</w:t>
            </w:r>
          </w:p>
          <w:p w14:paraId="06EF5C3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化物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noWrap w:val="0"/>
            <w:vAlign w:val="center"/>
          </w:tcPr>
          <w:p w14:paraId="539196A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挥发性有机物</w:t>
            </w:r>
          </w:p>
        </w:tc>
        <w:tc>
          <w:tcPr>
            <w:tcW w:w="11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4CA7845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default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3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4E3912D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right="0"/>
              <w:jc w:val="center"/>
              <w:textAlignment w:val="auto"/>
              <w:rPr>
                <w:rFonts w:hint="default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A1027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399" w:type="dxa"/>
            <w:noWrap w:val="0"/>
            <w:vAlign w:val="center"/>
          </w:tcPr>
          <w:p w14:paraId="1866341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武乡山水水泥有限公司</w:t>
            </w: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169536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108.0486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E54132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70.53</w:t>
            </w: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D669C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732</w:t>
            </w: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6288D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CC62C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超低排放改造</w:t>
            </w: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7D4C26D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74.0784</w:t>
            </w:r>
          </w:p>
        </w:tc>
        <w:tc>
          <w:tcPr>
            <w:tcW w:w="6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685CFCD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70.53</w:t>
            </w: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DF2C53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585.6</w:t>
            </w: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45935A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0A9F915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33./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9702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0BAA591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945F076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146.4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16D4F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68E38B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2022年12月底</w:t>
            </w:r>
          </w:p>
        </w:tc>
        <w:tc>
          <w:tcPr>
            <w:tcW w:w="19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C9F8C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削减方:武乡山水水泥有限公司排污许可证号：91140429696667400K001P</w:t>
            </w:r>
          </w:p>
        </w:tc>
      </w:tr>
      <w:tr w14:paraId="30C1B5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399" w:type="dxa"/>
            <w:noWrap w:val="0"/>
            <w:vAlign w:val="center"/>
          </w:tcPr>
          <w:p w14:paraId="568B1C4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武乡县“十四五”煤改电、散煤清零</w:t>
            </w: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E73C0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201.75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D2FF66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80.7</w:t>
            </w: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C669E2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22.19</w:t>
            </w: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18F69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30.26</w:t>
            </w: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3EEBD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清洁</w:t>
            </w:r>
          </w:p>
          <w:p w14:paraId="4B41961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取暖</w:t>
            </w: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B2D5BD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27CEDB7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2E1A5E3B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2B4ED2A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6FAB662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201.75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12BCDA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80.7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2549626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22.19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A6409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30.26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5CEC4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2024年底</w:t>
            </w:r>
          </w:p>
        </w:tc>
        <w:tc>
          <w:tcPr>
            <w:tcW w:w="19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FED629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武乡县人民政府</w:t>
            </w:r>
          </w:p>
        </w:tc>
      </w:tr>
      <w:tr w14:paraId="2BDCD3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99" w:type="dxa"/>
            <w:noWrap w:val="0"/>
            <w:vAlign w:val="center"/>
          </w:tcPr>
          <w:p w14:paraId="0FC6694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共计</w:t>
            </w: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C3278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E0383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2AC1B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1A0A7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437B7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0EE2B35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327830B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031417D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446A974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73DEE00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235.7202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97B49C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80.7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33500B7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168.59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F8167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30.26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46AB8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9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262BA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3199E8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99" w:type="dxa"/>
            <w:noWrap w:val="0"/>
            <w:vAlign w:val="center"/>
          </w:tcPr>
          <w:p w14:paraId="120F101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其他项目使用后目前共计</w:t>
            </w: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32A98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56734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E4E4B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6DA72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D08A8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2679DAB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177B442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4D8AB6F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4E22910B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7ABCA196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230.1862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7B2D559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80.7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15761E6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168.59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4642B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30.26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6128C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9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29B6E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51B36E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99" w:type="dxa"/>
            <w:noWrap w:val="0"/>
            <w:vAlign w:val="center"/>
          </w:tcPr>
          <w:p w14:paraId="42F700C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本项目使用量</w:t>
            </w: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491B12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DF3E0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9FD1C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A6EBD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79BB1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37A51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104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E45C3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6ED1B206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453550A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66.776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451520E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7.136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FE232B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12.48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DC868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0.86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519C5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9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A9833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建设方：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武乡经济技术开发区(筹)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管委会</w:t>
            </w:r>
          </w:p>
        </w:tc>
      </w:tr>
      <w:tr w14:paraId="4A0C29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399" w:type="dxa"/>
            <w:noWrap w:val="0"/>
            <w:vAlign w:val="center"/>
          </w:tcPr>
          <w:p w14:paraId="629112C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本项目使用后剩余量</w:t>
            </w:r>
          </w:p>
        </w:tc>
        <w:tc>
          <w:tcPr>
            <w:tcW w:w="9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E97F4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81C0C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BB4846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94055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CE7C0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E6C1F8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3B84A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7A4BC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E8743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04946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163.4102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666F276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73.564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E677E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156.11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772D8B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29.4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8E72E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9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59C3E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</w:tr>
    </w:tbl>
    <w:p w14:paraId="0499D984">
      <w:pPr>
        <w:keepNext w:val="0"/>
        <w:keepLines w:val="0"/>
        <w:pageBreakBefore w:val="0"/>
        <w:widowControl w:val="0"/>
        <w:suppressLineNumbers w:val="0"/>
        <w:tabs>
          <w:tab w:val="left" w:pos="7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</w:p>
    <w:sectPr>
      <w:pgSz w:w="16838" w:h="11906" w:orient="landscape"/>
      <w:pgMar w:top="1531" w:right="1361" w:bottom="1531" w:left="1361" w:header="851" w:footer="992" w:gutter="0"/>
      <w:cols w:space="0" w:num="1"/>
      <w:rtlGutter w:val="0"/>
      <w:docGrid w:type="linesAndChars" w:linePitch="64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8"/>
  <w:drawingGridVerticalSpacing w:val="3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NmM2M4NWVlMGRhMzFmMDBhNjJkNjc5M2MxY2M3NWIifQ=="/>
  </w:docVars>
  <w:rsids>
    <w:rsidRoot w:val="00952FBF"/>
    <w:rsid w:val="000B7E78"/>
    <w:rsid w:val="001655E1"/>
    <w:rsid w:val="002F5F6B"/>
    <w:rsid w:val="00393984"/>
    <w:rsid w:val="003E6257"/>
    <w:rsid w:val="00430AC4"/>
    <w:rsid w:val="004E3265"/>
    <w:rsid w:val="005F037B"/>
    <w:rsid w:val="007F23E2"/>
    <w:rsid w:val="00952FBF"/>
    <w:rsid w:val="00BC55CB"/>
    <w:rsid w:val="00C23CB0"/>
    <w:rsid w:val="00C80CE5"/>
    <w:rsid w:val="00E454FE"/>
    <w:rsid w:val="00E6126F"/>
    <w:rsid w:val="00F65344"/>
    <w:rsid w:val="01CF1907"/>
    <w:rsid w:val="02D44580"/>
    <w:rsid w:val="033E4BBF"/>
    <w:rsid w:val="03C350C4"/>
    <w:rsid w:val="043B10FF"/>
    <w:rsid w:val="04432481"/>
    <w:rsid w:val="06752888"/>
    <w:rsid w:val="076863F1"/>
    <w:rsid w:val="07A64D6F"/>
    <w:rsid w:val="07B131E0"/>
    <w:rsid w:val="083245C7"/>
    <w:rsid w:val="089F7EAE"/>
    <w:rsid w:val="0B64698B"/>
    <w:rsid w:val="0BE502CE"/>
    <w:rsid w:val="0D9951B8"/>
    <w:rsid w:val="1230601B"/>
    <w:rsid w:val="13C01611"/>
    <w:rsid w:val="141C00D7"/>
    <w:rsid w:val="145725B0"/>
    <w:rsid w:val="151C7347"/>
    <w:rsid w:val="16451687"/>
    <w:rsid w:val="1888270D"/>
    <w:rsid w:val="1B87267D"/>
    <w:rsid w:val="1B92279C"/>
    <w:rsid w:val="1C2C7853"/>
    <w:rsid w:val="1DC470E6"/>
    <w:rsid w:val="1E1F14CA"/>
    <w:rsid w:val="202C18C7"/>
    <w:rsid w:val="20C248CE"/>
    <w:rsid w:val="21380A48"/>
    <w:rsid w:val="22405E06"/>
    <w:rsid w:val="238E0DF3"/>
    <w:rsid w:val="23C6770E"/>
    <w:rsid w:val="273F696C"/>
    <w:rsid w:val="283E256C"/>
    <w:rsid w:val="2927562A"/>
    <w:rsid w:val="2A042187"/>
    <w:rsid w:val="2C535126"/>
    <w:rsid w:val="30B654E5"/>
    <w:rsid w:val="30E3198F"/>
    <w:rsid w:val="32F34D29"/>
    <w:rsid w:val="347831DE"/>
    <w:rsid w:val="34A71D15"/>
    <w:rsid w:val="34C401D1"/>
    <w:rsid w:val="35E00372"/>
    <w:rsid w:val="370E607B"/>
    <w:rsid w:val="37352079"/>
    <w:rsid w:val="38636E58"/>
    <w:rsid w:val="39C46EC5"/>
    <w:rsid w:val="3A902AF5"/>
    <w:rsid w:val="3A937C4F"/>
    <w:rsid w:val="3B85462F"/>
    <w:rsid w:val="3E6F5651"/>
    <w:rsid w:val="3EF5367D"/>
    <w:rsid w:val="405368AD"/>
    <w:rsid w:val="4093314D"/>
    <w:rsid w:val="41394EFD"/>
    <w:rsid w:val="420349CE"/>
    <w:rsid w:val="42271AFA"/>
    <w:rsid w:val="424B1F31"/>
    <w:rsid w:val="42817845"/>
    <w:rsid w:val="42922E50"/>
    <w:rsid w:val="44291878"/>
    <w:rsid w:val="46F32B98"/>
    <w:rsid w:val="48C738C6"/>
    <w:rsid w:val="49276B29"/>
    <w:rsid w:val="4AFA44F5"/>
    <w:rsid w:val="4C1C493F"/>
    <w:rsid w:val="4C227BCD"/>
    <w:rsid w:val="4E363A84"/>
    <w:rsid w:val="4E7C72B3"/>
    <w:rsid w:val="4E9133C2"/>
    <w:rsid w:val="4EE00D0F"/>
    <w:rsid w:val="50CE26AB"/>
    <w:rsid w:val="51585AB3"/>
    <w:rsid w:val="5284421B"/>
    <w:rsid w:val="52BE04FE"/>
    <w:rsid w:val="55AA6B17"/>
    <w:rsid w:val="56C917BA"/>
    <w:rsid w:val="579E26AC"/>
    <w:rsid w:val="57AC6B77"/>
    <w:rsid w:val="5D4A1AEE"/>
    <w:rsid w:val="5D7A3273"/>
    <w:rsid w:val="5E090916"/>
    <w:rsid w:val="5FDB26EF"/>
    <w:rsid w:val="61646714"/>
    <w:rsid w:val="618650D0"/>
    <w:rsid w:val="62F51D1A"/>
    <w:rsid w:val="630737FB"/>
    <w:rsid w:val="65526AFF"/>
    <w:rsid w:val="65F17726"/>
    <w:rsid w:val="661333A2"/>
    <w:rsid w:val="674C7A2E"/>
    <w:rsid w:val="67EB4D8D"/>
    <w:rsid w:val="68245268"/>
    <w:rsid w:val="68463A7A"/>
    <w:rsid w:val="6912371B"/>
    <w:rsid w:val="693F1611"/>
    <w:rsid w:val="698536CB"/>
    <w:rsid w:val="6AC00592"/>
    <w:rsid w:val="6C814265"/>
    <w:rsid w:val="6CDE55CC"/>
    <w:rsid w:val="6EF74724"/>
    <w:rsid w:val="6F865AA7"/>
    <w:rsid w:val="6FB865A9"/>
    <w:rsid w:val="6FCA1E38"/>
    <w:rsid w:val="71BB3A1C"/>
    <w:rsid w:val="74E87792"/>
    <w:rsid w:val="7516532C"/>
    <w:rsid w:val="777D59E2"/>
    <w:rsid w:val="78673B9F"/>
    <w:rsid w:val="7C15268D"/>
    <w:rsid w:val="7E7A711F"/>
    <w:rsid w:val="7ED214F9"/>
    <w:rsid w:val="7EF0118F"/>
    <w:rsid w:val="7FBB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eastAsia="仿宋" w:cs="仿宋" w:asciiTheme="minorHAnsi" w:hAnsiTheme="minorHAnsi"/>
      <w:kern w:val="2"/>
      <w:sz w:val="32"/>
      <w:szCs w:val="32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3">
    <w:name w:val="Body Text Indent"/>
    <w:basedOn w:val="1"/>
    <w:qFormat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</w:rPr>
  </w:style>
  <w:style w:type="paragraph" w:styleId="5">
    <w:name w:val="Plain Text"/>
    <w:basedOn w:val="1"/>
    <w:link w:val="17"/>
    <w:autoRedefine/>
    <w:qFormat/>
    <w:uiPriority w:val="0"/>
    <w:pPr>
      <w:spacing w:line="360" w:lineRule="auto"/>
    </w:pPr>
    <w:rPr>
      <w:rFonts w:ascii="Arial Unicode MS" w:hAnsi="华文中宋" w:eastAsia="Arial Unicode MS" w:cs="华文中宋"/>
      <w:szCs w:val="21"/>
    </w:rPr>
  </w:style>
  <w:style w:type="paragraph" w:styleId="6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Body Text First Indent 21"/>
    <w:basedOn w:val="12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12">
    <w:name w:val="Body Text Indent1"/>
    <w:basedOn w:val="1"/>
    <w:qFormat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</w:rPr>
  </w:style>
  <w:style w:type="character" w:customStyle="1" w:styleId="13">
    <w:name w:val="页眉 字符"/>
    <w:basedOn w:val="10"/>
    <w:link w:val="7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正文文本缩进 字符"/>
    <w:basedOn w:val="10"/>
    <w:autoRedefine/>
    <w:semiHidden/>
    <w:qFormat/>
    <w:uiPriority w:val="99"/>
  </w:style>
  <w:style w:type="character" w:customStyle="1" w:styleId="16">
    <w:name w:val="正文文本首行缩进 2 字符"/>
    <w:basedOn w:val="15"/>
    <w:autoRedefine/>
    <w:semiHidden/>
    <w:qFormat/>
    <w:uiPriority w:val="99"/>
    <w:rPr>
      <w:rFonts w:ascii="Times New Roman" w:hAnsi="Times New Roman" w:eastAsia="仿宋" w:cs="Times New Roman"/>
      <w:sz w:val="32"/>
      <w:szCs w:val="20"/>
    </w:rPr>
  </w:style>
  <w:style w:type="character" w:customStyle="1" w:styleId="17">
    <w:name w:val="纯文本 字符"/>
    <w:basedOn w:val="10"/>
    <w:link w:val="5"/>
    <w:autoRedefine/>
    <w:qFormat/>
    <w:uiPriority w:val="0"/>
    <w:rPr>
      <w:rFonts w:ascii="Arial Unicode MS" w:hAnsi="华文中宋" w:eastAsia="Arial Unicode MS" w:cs="华文中宋"/>
      <w:szCs w:val="21"/>
    </w:rPr>
  </w:style>
  <w:style w:type="paragraph" w:customStyle="1" w:styleId="18">
    <w:name w:val="表中正文"/>
    <w:basedOn w:val="1"/>
    <w:autoRedefine/>
    <w:qFormat/>
    <w:uiPriority w:val="0"/>
    <w:pPr>
      <w:snapToGrid w:val="0"/>
      <w:jc w:val="center"/>
    </w:pPr>
    <w:rPr>
      <w:rFonts w:ascii="Times New Roman" w:hAnsi="Times New Roman" w:eastAsia="宋体" w:cs="Times New Roman"/>
      <w:color w:val="000000"/>
      <w:szCs w:val="20"/>
    </w:rPr>
  </w:style>
  <w:style w:type="paragraph" w:customStyle="1" w:styleId="19">
    <w:name w:val="正文最新"/>
    <w:basedOn w:val="1"/>
    <w:link w:val="20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adjustRightInd w:val="0"/>
      <w:spacing w:line="360" w:lineRule="auto"/>
      <w:ind w:firstLine="480" w:firstLineChars="200"/>
      <w:textAlignment w:val="baseline"/>
    </w:pPr>
    <w:rPr>
      <w:rFonts w:cs="Times New Roman" w:asciiTheme="minorEastAsia" w:hAnsiTheme="minorEastAsia"/>
      <w:color w:val="000000"/>
      <w:sz w:val="24"/>
      <w:szCs w:val="24"/>
    </w:rPr>
  </w:style>
  <w:style w:type="character" w:customStyle="1" w:styleId="20">
    <w:name w:val="正文最新 Char"/>
    <w:basedOn w:val="10"/>
    <w:link w:val="19"/>
    <w:autoRedefine/>
    <w:qFormat/>
    <w:uiPriority w:val="0"/>
    <w:rPr>
      <w:rFonts w:cs="Times New Roman" w:asciiTheme="minorEastAsia" w:hAnsiTheme="minorEastAsia"/>
      <w:color w:val="000000"/>
      <w:sz w:val="24"/>
      <w:szCs w:val="24"/>
    </w:rPr>
  </w:style>
  <w:style w:type="table" w:customStyle="1" w:styleId="21">
    <w:name w:val="清单2-修改"/>
    <w:basedOn w:val="9"/>
    <w:autoRedefine/>
    <w:qFormat/>
    <w:uiPriority w:val="9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/>
      </w:tcPr>
    </w:tblStylePr>
    <w:tblStylePr w:type="band1Horz">
      <w:tcPr>
        <w:shd w:val="clear" w:color="auto" w:fill="CCCCCC"/>
      </w:tcPr>
    </w:tblStylePr>
  </w:style>
  <w:style w:type="character" w:customStyle="1" w:styleId="22">
    <w:name w:val="表头 Char2"/>
    <w:qFormat/>
    <w:uiPriority w:val="0"/>
    <w:rPr>
      <w:rFonts w:eastAsia="仿宋_GB2312"/>
      <w:b/>
      <w:snapToGrid w:val="0"/>
      <w:sz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301</Words>
  <Characters>480</Characters>
  <Lines>12</Lines>
  <Paragraphs>3</Paragraphs>
  <TotalTime>5</TotalTime>
  <ScaleCrop>false</ScaleCrop>
  <LinksUpToDate>false</LinksUpToDate>
  <CharactersWithSpaces>481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2023-05-19T04:54:00Z</dcterms:created>
  <dc:creator>张 成</dc:creator>
  <cp:lastModifiedBy>Administrator</cp:lastModifiedBy>
  <cp:lastPrinted>2025-09-16T02:18:50Z</cp:lastPrinted>
  <dcterms:modified xsi:type="dcterms:W3CDTF">2025-09-16T02:20:01Z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CC551ED4351B439D98625E478CAC0585_13</vt:lpwstr>
  </property>
  <property fmtid="{D5CDD505-2E9C-101B-9397-08002B2CF9AE}" pid="4" name="KSOTemplateDocerSaveRecord">
    <vt:lpwstr>eyJoZGlkIjoiNzUzZTMxZjliYTM1OTJlMmRlZmJkNDcyNTBlY2U5OWUifQ==</vt:lpwstr>
  </property>
</Properties>
</file>